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66ED2" w14:textId="77777777" w:rsidR="000C0CE4" w:rsidRDefault="00E5610A" w:rsidP="00CA45CF">
      <w:pPr>
        <w:jc w:val="both"/>
        <w:rPr>
          <w:rFonts w:ascii="Arial" w:eastAsia="Times New Roman" w:hAnsi="Arial" w:cs="Arial"/>
          <w:b/>
          <w:bCs/>
          <w:sz w:val="28"/>
          <w:szCs w:val="28"/>
        </w:rPr>
      </w:pPr>
      <w:r>
        <w:rPr>
          <w:rFonts w:ascii="Arial" w:eastAsia="Times New Roman" w:hAnsi="Arial" w:cs="Arial"/>
          <w:b/>
          <w:bCs/>
          <w:sz w:val="28"/>
          <w:szCs w:val="28"/>
        </w:rPr>
        <w:t xml:space="preserve">  </w:t>
      </w:r>
    </w:p>
    <w:p w14:paraId="0CB677F0" w14:textId="684D1319" w:rsidR="001123FB" w:rsidRPr="003B0437" w:rsidRDefault="004473E1" w:rsidP="003B0437">
      <w:pPr>
        <w:jc w:val="center"/>
        <w:rPr>
          <w:rFonts w:ascii="Times New Roman" w:eastAsia="Times New Roman" w:hAnsi="Times New Roman" w:cs="Times New Roman"/>
          <w:b/>
          <w:bCs/>
          <w:sz w:val="36"/>
          <w:szCs w:val="36"/>
        </w:rPr>
      </w:pPr>
      <w:r w:rsidRPr="003B0437">
        <w:rPr>
          <w:rFonts w:ascii="Times New Roman" w:eastAsia="Times New Roman" w:hAnsi="Times New Roman" w:cs="Times New Roman"/>
          <w:b/>
          <w:bCs/>
          <w:sz w:val="36"/>
          <w:szCs w:val="36"/>
        </w:rPr>
        <w:t>Ghd</w:t>
      </w:r>
      <w:r w:rsidR="001E396D" w:rsidRPr="003B0437">
        <w:rPr>
          <w:rFonts w:ascii="Times New Roman" w:eastAsia="Times New Roman" w:hAnsi="Times New Roman" w:cs="Times New Roman"/>
          <w:b/>
          <w:bCs/>
          <w:sz w:val="36"/>
          <w:szCs w:val="36"/>
        </w:rPr>
        <w:t xml:space="preserve"> y José Luis de las Heras</w:t>
      </w:r>
      <w:r w:rsidR="003B0437">
        <w:rPr>
          <w:rFonts w:ascii="Times New Roman" w:eastAsia="Times New Roman" w:hAnsi="Times New Roman" w:cs="Times New Roman"/>
          <w:b/>
          <w:bCs/>
          <w:sz w:val="36"/>
          <w:szCs w:val="36"/>
        </w:rPr>
        <w:t xml:space="preserve">, </w:t>
      </w:r>
      <w:r w:rsidRPr="003B0437">
        <w:rPr>
          <w:rFonts w:ascii="Times New Roman" w:eastAsia="Times New Roman" w:hAnsi="Times New Roman" w:cs="Times New Roman"/>
          <w:b/>
          <w:bCs/>
          <w:sz w:val="36"/>
          <w:szCs w:val="36"/>
        </w:rPr>
        <w:t>eq</w:t>
      </w:r>
      <w:r w:rsidR="001E396D" w:rsidRPr="003B0437">
        <w:rPr>
          <w:rFonts w:ascii="Times New Roman" w:eastAsia="Times New Roman" w:hAnsi="Times New Roman" w:cs="Times New Roman"/>
          <w:b/>
          <w:bCs/>
          <w:sz w:val="36"/>
          <w:szCs w:val="36"/>
        </w:rPr>
        <w:t xml:space="preserve">uipo patrocinador </w:t>
      </w:r>
      <w:r w:rsidRPr="003B0437">
        <w:rPr>
          <w:rFonts w:ascii="Times New Roman" w:eastAsia="Times New Roman" w:hAnsi="Times New Roman" w:cs="Times New Roman"/>
          <w:b/>
          <w:bCs/>
          <w:sz w:val="36"/>
          <w:szCs w:val="36"/>
        </w:rPr>
        <w:t>en Gran Canaria Swim Week</w:t>
      </w:r>
      <w:r w:rsidR="001E396D" w:rsidRPr="003B0437">
        <w:rPr>
          <w:rFonts w:ascii="Times New Roman" w:eastAsia="Times New Roman" w:hAnsi="Times New Roman" w:cs="Times New Roman"/>
          <w:b/>
          <w:bCs/>
          <w:sz w:val="36"/>
          <w:szCs w:val="36"/>
        </w:rPr>
        <w:t xml:space="preserve"> by Moda Cálida</w:t>
      </w:r>
    </w:p>
    <w:p w14:paraId="4F7D08EB" w14:textId="77777777" w:rsidR="001123FB" w:rsidRPr="004F1AEE" w:rsidRDefault="001123FB" w:rsidP="00CA45CF"/>
    <w:p w14:paraId="28FF9B71" w14:textId="77777777" w:rsidR="001E396D" w:rsidRPr="001E396D" w:rsidRDefault="001E396D" w:rsidP="001E396D">
      <w:pPr>
        <w:jc w:val="both"/>
        <w:textAlignment w:val="baseline"/>
        <w:rPr>
          <w:rFonts w:eastAsia="Times New Roman" w:cs="Arial"/>
          <w:bCs/>
          <w:lang w:val="es-ES"/>
        </w:rPr>
      </w:pPr>
    </w:p>
    <w:p w14:paraId="4009D64F" w14:textId="5A798490" w:rsidR="004473E1" w:rsidRPr="001F6544" w:rsidRDefault="005F0501" w:rsidP="004473E1">
      <w:pPr>
        <w:jc w:val="both"/>
        <w:textAlignment w:val="baseline"/>
        <w:rPr>
          <w:rFonts w:eastAsia="Times New Roman" w:cs="Arial"/>
          <w:bCs/>
        </w:rPr>
      </w:pPr>
      <w:r>
        <w:rPr>
          <w:rFonts w:eastAsia="Times New Roman" w:cs="Arial"/>
          <w:b/>
          <w:bCs/>
          <w:lang w:val="es-ES"/>
        </w:rPr>
        <w:t>Maspalomas</w:t>
      </w:r>
      <w:r w:rsidR="001E396D" w:rsidRPr="001E396D">
        <w:rPr>
          <w:rFonts w:eastAsia="Times New Roman" w:cs="Arial"/>
          <w:b/>
          <w:bCs/>
          <w:lang w:val="es-ES"/>
        </w:rPr>
        <w:t xml:space="preserve">, </w:t>
      </w:r>
      <w:r>
        <w:rPr>
          <w:rFonts w:eastAsia="Times New Roman" w:cs="Arial"/>
          <w:b/>
          <w:bCs/>
          <w:lang w:val="es-ES"/>
        </w:rPr>
        <w:t>2</w:t>
      </w:r>
      <w:r w:rsidR="003B0437">
        <w:rPr>
          <w:rFonts w:eastAsia="Times New Roman" w:cs="Arial"/>
          <w:b/>
          <w:bCs/>
          <w:lang w:val="es-ES"/>
        </w:rPr>
        <w:t>8</w:t>
      </w:r>
      <w:r w:rsidR="001E396D" w:rsidRPr="001E396D">
        <w:rPr>
          <w:rFonts w:eastAsia="Times New Roman" w:cs="Arial"/>
          <w:b/>
          <w:bCs/>
          <w:lang w:val="es-ES"/>
        </w:rPr>
        <w:t xml:space="preserve"> de octubre de 2020.- </w:t>
      </w:r>
      <w:r w:rsidR="001E396D" w:rsidRPr="001E396D">
        <w:rPr>
          <w:rFonts w:eastAsia="Times New Roman" w:cs="Arial"/>
          <w:bCs/>
          <w:lang w:val="es-ES"/>
        </w:rPr>
        <w:t>Ghd</w:t>
      </w:r>
      <w:r w:rsidR="001E396D">
        <w:rPr>
          <w:rFonts w:eastAsia="Times New Roman" w:cs="Arial"/>
          <w:b/>
          <w:bCs/>
          <w:lang w:val="es-ES"/>
        </w:rPr>
        <w:t xml:space="preserve">, </w:t>
      </w:r>
      <w:r>
        <w:rPr>
          <w:rFonts w:eastAsia="Times New Roman" w:cs="Arial"/>
          <w:bCs/>
        </w:rPr>
        <w:t>l</w:t>
      </w:r>
      <w:r w:rsidR="004473E1">
        <w:rPr>
          <w:rFonts w:eastAsia="Times New Roman" w:cs="Arial"/>
          <w:bCs/>
        </w:rPr>
        <w:t>a marca líder en herramientas de peinado profesional</w:t>
      </w:r>
      <w:r w:rsidR="001E396D">
        <w:rPr>
          <w:rFonts w:eastAsia="Times New Roman" w:cs="Arial"/>
          <w:bCs/>
        </w:rPr>
        <w:t>,</w:t>
      </w:r>
      <w:r w:rsidR="004473E1">
        <w:rPr>
          <w:rFonts w:eastAsia="Times New Roman" w:cs="Arial"/>
          <w:bCs/>
        </w:rPr>
        <w:t xml:space="preserve"> siempre presente en los</w:t>
      </w:r>
      <w:r w:rsidR="003B0437">
        <w:rPr>
          <w:rFonts w:eastAsia="Times New Roman" w:cs="Arial"/>
          <w:bCs/>
        </w:rPr>
        <w:t xml:space="preserve"> </w:t>
      </w:r>
      <w:r w:rsidR="004473E1">
        <w:rPr>
          <w:rFonts w:eastAsia="Times New Roman" w:cs="Arial"/>
          <w:bCs/>
        </w:rPr>
        <w:t>backstage</w:t>
      </w:r>
      <w:r w:rsidR="003B0437">
        <w:rPr>
          <w:rFonts w:eastAsia="Times New Roman" w:cs="Arial"/>
          <w:bCs/>
        </w:rPr>
        <w:t xml:space="preserve"> </w:t>
      </w:r>
      <w:r w:rsidR="004473E1">
        <w:rPr>
          <w:rFonts w:eastAsia="Times New Roman" w:cs="Arial"/>
          <w:bCs/>
        </w:rPr>
        <w:t>de las princi</w:t>
      </w:r>
      <w:r w:rsidR="000549CB">
        <w:rPr>
          <w:rFonts w:eastAsia="Times New Roman" w:cs="Arial"/>
          <w:bCs/>
        </w:rPr>
        <w:t>pales pasarelas internacionales</w:t>
      </w:r>
      <w:r w:rsidR="001E396D">
        <w:rPr>
          <w:rFonts w:eastAsia="Times New Roman" w:cs="Arial"/>
          <w:bCs/>
        </w:rPr>
        <w:t>,</w:t>
      </w:r>
      <w:r w:rsidR="004473E1">
        <w:rPr>
          <w:rFonts w:eastAsia="Times New Roman" w:cs="Arial"/>
          <w:bCs/>
        </w:rPr>
        <w:t xml:space="preserve"> forma equipo</w:t>
      </w:r>
      <w:r w:rsidR="001E396D">
        <w:rPr>
          <w:rFonts w:eastAsia="Times New Roman" w:cs="Arial"/>
          <w:bCs/>
        </w:rPr>
        <w:t xml:space="preserve"> junto</w:t>
      </w:r>
      <w:r w:rsidR="004473E1">
        <w:rPr>
          <w:rFonts w:eastAsia="Times New Roman" w:cs="Arial"/>
          <w:bCs/>
        </w:rPr>
        <w:t xml:space="preserve"> </w:t>
      </w:r>
      <w:r>
        <w:rPr>
          <w:rFonts w:eastAsia="Times New Roman" w:cs="Arial"/>
          <w:bCs/>
        </w:rPr>
        <w:t>a</w:t>
      </w:r>
      <w:r w:rsidR="004473E1">
        <w:rPr>
          <w:rFonts w:eastAsia="Times New Roman" w:cs="Arial"/>
          <w:bCs/>
        </w:rPr>
        <w:t xml:space="preserve"> los profesionales de JHL </w:t>
      </w:r>
      <w:r>
        <w:rPr>
          <w:rFonts w:eastAsia="Times New Roman" w:cs="Arial"/>
          <w:bCs/>
        </w:rPr>
        <w:t>peluquerías</w:t>
      </w:r>
      <w:r>
        <w:rPr>
          <w:rFonts w:eastAsia="Times New Roman" w:cs="Arial"/>
          <w:bCs/>
        </w:rPr>
        <w:t xml:space="preserve"> </w:t>
      </w:r>
      <w:r w:rsidR="004473E1">
        <w:rPr>
          <w:rFonts w:eastAsia="Times New Roman" w:cs="Arial"/>
          <w:bCs/>
        </w:rPr>
        <w:t>en la edición de Gran Canaria Swim Week</w:t>
      </w:r>
      <w:r w:rsidR="001E396D">
        <w:rPr>
          <w:rFonts w:eastAsia="Times New Roman" w:cs="Arial"/>
          <w:bCs/>
        </w:rPr>
        <w:t xml:space="preserve"> by Moda Cálida</w:t>
      </w:r>
      <w:r w:rsidR="004473E1">
        <w:rPr>
          <w:rFonts w:eastAsia="Times New Roman" w:cs="Arial"/>
          <w:bCs/>
        </w:rPr>
        <w:t>.</w:t>
      </w:r>
      <w:r w:rsidR="001E396D">
        <w:rPr>
          <w:rFonts w:eastAsia="Times New Roman" w:cs="Arial"/>
          <w:bCs/>
        </w:rPr>
        <w:t xml:space="preserve"> </w:t>
      </w:r>
      <w:r w:rsidR="004473E1">
        <w:rPr>
          <w:rFonts w:eastAsia="Times New Roman" w:cs="Arial"/>
          <w:bCs/>
        </w:rPr>
        <w:t>Además de sus planchas, secadores y rizadores, esta edición el equipo de profesionale</w:t>
      </w:r>
      <w:r w:rsidR="003B0437">
        <w:rPr>
          <w:rFonts w:eastAsia="Times New Roman" w:cs="Arial"/>
          <w:bCs/>
        </w:rPr>
        <w:t>s han creado</w:t>
      </w:r>
      <w:r w:rsidR="004473E1">
        <w:rPr>
          <w:rFonts w:eastAsia="Times New Roman" w:cs="Arial"/>
          <w:bCs/>
        </w:rPr>
        <w:t xml:space="preserve"> looks de tendencia con el nuevo cepillo de volumen </w:t>
      </w:r>
      <w:r>
        <w:rPr>
          <w:rFonts w:eastAsia="Times New Roman" w:cs="Arial"/>
          <w:bCs/>
        </w:rPr>
        <w:t>G</w:t>
      </w:r>
      <w:r w:rsidR="004473E1">
        <w:rPr>
          <w:rFonts w:eastAsia="Times New Roman" w:cs="Arial"/>
          <w:bCs/>
        </w:rPr>
        <w:t>hd Rise y el innovador secador profe</w:t>
      </w:r>
      <w:r w:rsidR="000549CB">
        <w:rPr>
          <w:rFonts w:eastAsia="Times New Roman" w:cs="Arial"/>
          <w:bCs/>
        </w:rPr>
        <w:t xml:space="preserve">sional </w:t>
      </w:r>
      <w:r>
        <w:rPr>
          <w:rFonts w:eastAsia="Times New Roman" w:cs="Arial"/>
          <w:bCs/>
        </w:rPr>
        <w:t>G</w:t>
      </w:r>
      <w:r w:rsidR="000549CB">
        <w:rPr>
          <w:rFonts w:eastAsia="Times New Roman" w:cs="Arial"/>
          <w:bCs/>
        </w:rPr>
        <w:t>hd Helios, ambos impres</w:t>
      </w:r>
      <w:r w:rsidR="004473E1">
        <w:rPr>
          <w:rFonts w:eastAsia="Times New Roman" w:cs="Arial"/>
          <w:bCs/>
        </w:rPr>
        <w:t xml:space="preserve">cindibles </w:t>
      </w:r>
      <w:r>
        <w:rPr>
          <w:rFonts w:eastAsia="Times New Roman" w:cs="Arial"/>
          <w:bCs/>
        </w:rPr>
        <w:t>para</w:t>
      </w:r>
      <w:r w:rsidR="004473E1">
        <w:rPr>
          <w:rFonts w:eastAsia="Times New Roman" w:cs="Arial"/>
          <w:bCs/>
        </w:rPr>
        <w:t xml:space="preserve"> los mejores estilistas del mundo</w:t>
      </w:r>
      <w:r w:rsidR="001E396D">
        <w:rPr>
          <w:rFonts w:eastAsia="Times New Roman" w:cs="Arial"/>
          <w:bCs/>
        </w:rPr>
        <w:t>. Ghd transforma</w:t>
      </w:r>
      <w:r w:rsidR="004473E1">
        <w:rPr>
          <w:rFonts w:eastAsia="Times New Roman" w:cs="Arial"/>
          <w:bCs/>
        </w:rPr>
        <w:t xml:space="preserve"> la vida de millones de mujeres con </w:t>
      </w:r>
      <w:r w:rsidR="004473E1" w:rsidRPr="001E396D">
        <w:rPr>
          <w:rFonts w:eastAsia="Times New Roman" w:cs="Arial"/>
          <w:bCs/>
          <w:i/>
        </w:rPr>
        <w:t>“Good Hair Days”</w:t>
      </w:r>
      <w:r w:rsidR="004473E1">
        <w:rPr>
          <w:rFonts w:eastAsia="Times New Roman" w:cs="Arial"/>
          <w:bCs/>
        </w:rPr>
        <w:t xml:space="preserve"> cada día.</w:t>
      </w:r>
    </w:p>
    <w:p w14:paraId="288F71DA" w14:textId="77777777" w:rsidR="001F6544" w:rsidRPr="001F6544" w:rsidRDefault="001F6544" w:rsidP="001F6544">
      <w:pPr>
        <w:ind w:left="567"/>
        <w:jc w:val="both"/>
        <w:textAlignment w:val="baseline"/>
        <w:rPr>
          <w:rFonts w:eastAsia="Times New Roman" w:cs="Arial"/>
          <w:bCs/>
        </w:rPr>
      </w:pPr>
    </w:p>
    <w:p w14:paraId="7AD577FA"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6A68B445" w14:textId="77777777" w:rsidR="001123FB" w:rsidRPr="004F1AEE" w:rsidRDefault="001123FB" w:rsidP="00CA45CF">
      <w:pPr>
        <w:jc w:val="both"/>
        <w:rPr>
          <w:rFonts w:eastAsia="Times New Roman" w:cs="Arial"/>
          <w:b/>
        </w:rPr>
      </w:pPr>
    </w:p>
    <w:p w14:paraId="3D539CDF" w14:textId="55AE20E0" w:rsidR="001123FB" w:rsidRDefault="001123FB" w:rsidP="0009355B">
      <w:pPr>
        <w:jc w:val="both"/>
        <w:rPr>
          <w:rFonts w:eastAsia="Times New Roman" w:cs="Arial"/>
          <w:bCs/>
        </w:rPr>
      </w:pPr>
      <w:r w:rsidRPr="004F1AEE">
        <w:rPr>
          <w:rFonts w:eastAsia="Times New Roman" w:cs="Arial"/>
          <w:bCs/>
        </w:rPr>
        <w:t xml:space="preserve">Gran Canaria Moda Cálida es un programa de actuación en el sector textil de la moda en la isla creado desde la Consejería de Industria, Comercio y Artesanía del Cabildo 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14:paraId="620A226E" w14:textId="77777777" w:rsidR="0009355B" w:rsidRPr="0009355B" w:rsidRDefault="0009355B" w:rsidP="0009355B">
      <w:pPr>
        <w:jc w:val="both"/>
        <w:rPr>
          <w:rFonts w:eastAsia="Times New Roman" w:cs="Arial"/>
          <w:bCs/>
        </w:rPr>
      </w:pPr>
    </w:p>
    <w:p w14:paraId="4BB5DB1F" w14:textId="77777777" w:rsidR="001123FB" w:rsidRPr="004F1AEE" w:rsidRDefault="001123FB" w:rsidP="00CA45CF">
      <w:pPr>
        <w:jc w:val="both"/>
        <w:rPr>
          <w:rFonts w:eastAsia="Times New Roman" w:cs="Arial"/>
          <w:b/>
        </w:rPr>
      </w:pPr>
      <w:r w:rsidRPr="004F1AEE">
        <w:rPr>
          <w:rFonts w:eastAsia="Times New Roman" w:cs="Arial"/>
          <w:b/>
        </w:rPr>
        <w:t>Sobre IFEMA</w:t>
      </w:r>
    </w:p>
    <w:p w14:paraId="1AA41260" w14:textId="77777777" w:rsidR="001123FB" w:rsidRPr="004F1AEE" w:rsidRDefault="001123FB" w:rsidP="00CA45CF">
      <w:pPr>
        <w:jc w:val="both"/>
        <w:rPr>
          <w:rFonts w:eastAsia="Times New Roman" w:cs="Arial"/>
          <w:b/>
        </w:rPr>
      </w:pPr>
    </w:p>
    <w:p w14:paraId="2361A5BF" w14:textId="77777777" w:rsidR="001123FB" w:rsidRPr="004F1AEE" w:rsidRDefault="001123FB" w:rsidP="00CA45CF">
      <w:pPr>
        <w:jc w:val="both"/>
        <w:rPr>
          <w:rFonts w:eastAsia="Times New Roman" w:cs="Arial"/>
          <w:bCs/>
        </w:rPr>
      </w:pPr>
      <w:r w:rsidRPr="004F1AEE">
        <w:rPr>
          <w:rFonts w:eastAsia="Times New Roman" w:cs="Arial"/>
          <w:bCs/>
        </w:rPr>
        <w:t xml:space="preserve">La actividad de IFEMA genera </w:t>
      </w:r>
      <w:r w:rsidR="00D47B9E">
        <w:rPr>
          <w:rFonts w:eastAsia="Times New Roman" w:cs="Arial"/>
          <w:bCs/>
        </w:rPr>
        <w:t>un impacto económico anual de 5.</w:t>
      </w:r>
      <w:r w:rsidRPr="004F1AEE">
        <w:rPr>
          <w:rFonts w:eastAsia="Times New Roman" w:cs="Arial"/>
          <w:bCs/>
        </w:rPr>
        <w:t>1</w:t>
      </w:r>
      <w:r w:rsidR="00D47B9E">
        <w:rPr>
          <w:rFonts w:eastAsia="Times New Roman" w:cs="Arial"/>
          <w:bCs/>
        </w:rPr>
        <w:t>00</w:t>
      </w:r>
      <w:r w:rsidRPr="004F1AEE">
        <w:rPr>
          <w:rFonts w:eastAsia="Times New Roman"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p>
    <w:p w14:paraId="7420650E" w14:textId="77777777" w:rsidR="001E7EC3" w:rsidRPr="004F1AEE" w:rsidRDefault="001E7EC3" w:rsidP="00CA45CF">
      <w:pPr>
        <w:jc w:val="both"/>
        <w:rPr>
          <w:rFonts w:eastAsia="Times New Roman" w:cs="Arial"/>
          <w:bCs/>
        </w:rPr>
      </w:pPr>
    </w:p>
    <w:p w14:paraId="19D1ADAB" w14:textId="77777777" w:rsidR="001E7EC3" w:rsidRPr="004F1AEE" w:rsidRDefault="001E7EC3" w:rsidP="00CA45CF">
      <w:pPr>
        <w:jc w:val="both"/>
        <w:rPr>
          <w:rFonts w:eastAsia="Times New Roman" w:cs="Arial"/>
          <w:bCs/>
        </w:rPr>
      </w:pPr>
    </w:p>
    <w:p w14:paraId="1C003C09" w14:textId="77777777" w:rsidR="001E7EC3" w:rsidRPr="004F1AEE" w:rsidRDefault="001E7EC3" w:rsidP="00CA45CF">
      <w:pPr>
        <w:jc w:val="both"/>
        <w:rPr>
          <w:rFonts w:eastAsia="Times New Roman" w:cs="Arial"/>
          <w:bCs/>
        </w:rPr>
      </w:pPr>
    </w:p>
    <w:p w14:paraId="500BE09D"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47"/>
        <w:gridCol w:w="3277"/>
      </w:tblGrid>
      <w:tr w:rsidR="00FD1462" w:rsidRPr="004F1AEE" w14:paraId="37E936DA" w14:textId="77777777" w:rsidTr="00FD1462">
        <w:tc>
          <w:tcPr>
            <w:tcW w:w="5954" w:type="dxa"/>
          </w:tcPr>
          <w:p w14:paraId="72B4BB7A" w14:textId="77777777" w:rsidR="00F06BDD" w:rsidRPr="004F1AEE" w:rsidRDefault="00F06BDD" w:rsidP="00F06BDD">
            <w:r w:rsidRPr="004F1AEE">
              <w:rPr>
                <w:b/>
                <w:bCs/>
                <w:color w:val="000000"/>
              </w:rPr>
              <w:lastRenderedPageBreak/>
              <w:t>#GranCanariaSwimWeekbyMC</w:t>
            </w:r>
          </w:p>
          <w:p w14:paraId="1A892C5C"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1B7794C6"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5593311E"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1A5A35EB" wp14:editId="11D32BC6">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instagram.com/grancanariaswimweekbymc/</w:t>
              </w:r>
            </w:hyperlink>
          </w:p>
          <w:p w14:paraId="0AD026CA" w14:textId="77777777" w:rsidR="00A15D16" w:rsidRPr="00A15D16" w:rsidRDefault="003B0437" w:rsidP="00A15D16">
            <w:pPr>
              <w:spacing w:line="276" w:lineRule="auto"/>
              <w:rPr>
                <w:color w:val="0563C1" w:themeColor="hyperlink"/>
                <w:u w:val="single"/>
              </w:rPr>
            </w:pPr>
            <w:hyperlink r:id="rId9" w:history="1">
              <w:r w:rsidR="00F06BDD" w:rsidRPr="004F1AEE">
                <w:rPr>
                  <w:rStyle w:val="Hipervnculo"/>
                </w:rPr>
                <w:t>twitter.com/GCSwimWeek/</w:t>
              </w:r>
            </w:hyperlink>
          </w:p>
          <w:p w14:paraId="6E6CD385" w14:textId="77777777" w:rsidR="00F06BDD" w:rsidRDefault="003B0437" w:rsidP="00A15D16">
            <w:pPr>
              <w:spacing w:line="276" w:lineRule="auto"/>
              <w:rPr>
                <w:rStyle w:val="apple-converted-space"/>
                <w:color w:val="000000"/>
              </w:rPr>
            </w:pPr>
            <w:hyperlink r:id="rId10" w:history="1">
              <w:r w:rsidR="00F06BDD" w:rsidRPr="004F1AEE">
                <w:rPr>
                  <w:rStyle w:val="Hipervnculo"/>
                </w:rPr>
                <w:t>facebook.com/GranCanariaSwimWeekbyMC/</w:t>
              </w:r>
            </w:hyperlink>
            <w:r w:rsidR="00F06BDD" w:rsidRPr="004F1AEE">
              <w:rPr>
                <w:rStyle w:val="apple-converted-space"/>
                <w:color w:val="000000"/>
              </w:rPr>
              <w:t> </w:t>
            </w:r>
          </w:p>
          <w:p w14:paraId="5FFB81BC" w14:textId="77777777" w:rsidR="00A15D16" w:rsidRPr="004F1AEE" w:rsidRDefault="00A15D16" w:rsidP="00A15D16">
            <w:pPr>
              <w:spacing w:line="276" w:lineRule="auto"/>
            </w:pPr>
          </w:p>
          <w:p w14:paraId="4EAD0334"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5E60D009"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4319C38F"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4E701A11"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3DA4E534"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79F9CC5C"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7F21E8C5" w14:textId="77777777" w:rsidR="00FD1462" w:rsidRPr="004F1AEE" w:rsidRDefault="00FD1462" w:rsidP="00FD1462"/>
          <w:p w14:paraId="52EBB770"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08EA2A02"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F411D4">
      <w:headerReference w:type="even" r:id="rId11"/>
      <w:headerReference w:type="default" r:id="rId12"/>
      <w:footerReference w:type="even" r:id="rId13"/>
      <w:footerReference w:type="default" r:id="rId14"/>
      <w:headerReference w:type="first" r:id="rId15"/>
      <w:footerReference w:type="first" r:id="rId16"/>
      <w:pgSz w:w="11900" w:h="16840"/>
      <w:pgMar w:top="1418" w:right="1588" w:bottom="1418" w:left="158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C9590" w14:textId="77777777" w:rsidR="00815753" w:rsidRDefault="00815753" w:rsidP="001123FB">
      <w:r>
        <w:separator/>
      </w:r>
    </w:p>
  </w:endnote>
  <w:endnote w:type="continuationSeparator" w:id="0">
    <w:p w14:paraId="20F999AF" w14:textId="77777777" w:rsidR="00815753" w:rsidRDefault="00815753"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3" w:usb1="08070000" w:usb2="00000010" w:usb3="00000000" w:csb0="0002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8114" w14:textId="77777777" w:rsidR="00974075" w:rsidRDefault="009740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3887" w14:textId="77777777" w:rsidR="00974075" w:rsidRDefault="00974075">
    <w:pPr>
      <w:pStyle w:val="Piedepgina"/>
    </w:pPr>
    <w:r>
      <w:rPr>
        <w:noProof/>
        <w:lang w:val="es-ES" w:eastAsia="es-ES"/>
      </w:rPr>
      <w:drawing>
        <wp:anchor distT="0" distB="0" distL="114300" distR="114300" simplePos="0" relativeHeight="251663360" behindDoc="0" locked="1" layoutInCell="1" allowOverlap="1" wp14:anchorId="776B876A" wp14:editId="7336E371">
          <wp:simplePos x="0" y="0"/>
          <wp:positionH relativeFrom="margin">
            <wp:posOffset>-570230</wp:posOffset>
          </wp:positionH>
          <wp:positionV relativeFrom="bottomMargin">
            <wp:posOffset>102870</wp:posOffset>
          </wp:positionV>
          <wp:extent cx="6724650" cy="50165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501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43AAE" w14:textId="77777777" w:rsidR="00974075" w:rsidRDefault="00974075">
    <w:pPr>
      <w:pStyle w:val="Piedepgina"/>
    </w:pPr>
  </w:p>
  <w:p w14:paraId="275C026C" w14:textId="77777777" w:rsidR="00974075" w:rsidRDefault="00974075">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9EEB" w14:textId="77777777" w:rsidR="00974075" w:rsidRDefault="009740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53E46" w14:textId="77777777" w:rsidR="00815753" w:rsidRDefault="00815753" w:rsidP="001123FB">
      <w:r>
        <w:separator/>
      </w:r>
    </w:p>
  </w:footnote>
  <w:footnote w:type="continuationSeparator" w:id="0">
    <w:p w14:paraId="669CC7C7" w14:textId="77777777" w:rsidR="00815753" w:rsidRDefault="00815753"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C77E5" w14:textId="77777777" w:rsidR="00974075" w:rsidRDefault="009740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1A3B5" w14:textId="77777777" w:rsidR="00974075" w:rsidRDefault="00974075">
    <w:pPr>
      <w:pStyle w:val="Encabezado"/>
    </w:pPr>
    <w:r>
      <w:rPr>
        <w:noProof/>
        <w:lang w:val="es-ES" w:eastAsia="es-ES"/>
      </w:rPr>
      <w:drawing>
        <wp:anchor distT="0" distB="0" distL="114300" distR="114300" simplePos="0" relativeHeight="251671552" behindDoc="0" locked="1" layoutInCell="1" allowOverlap="1" wp14:anchorId="45728203" wp14:editId="54F28880">
          <wp:simplePos x="0" y="0"/>
          <wp:positionH relativeFrom="margin">
            <wp:posOffset>-1017905</wp:posOffset>
          </wp:positionH>
          <wp:positionV relativeFrom="page">
            <wp:posOffset>0</wp:posOffset>
          </wp:positionV>
          <wp:extent cx="7600950" cy="2388235"/>
          <wp:effectExtent l="0" t="0" r="0" b="0"/>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950"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0042A" w14:textId="77777777" w:rsidR="00974075" w:rsidRDefault="0097407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FB"/>
    <w:rsid w:val="00004993"/>
    <w:rsid w:val="00013581"/>
    <w:rsid w:val="00017229"/>
    <w:rsid w:val="00031629"/>
    <w:rsid w:val="000549CB"/>
    <w:rsid w:val="0009355B"/>
    <w:rsid w:val="00094115"/>
    <w:rsid w:val="000C0CE4"/>
    <w:rsid w:val="000C3D54"/>
    <w:rsid w:val="001123FB"/>
    <w:rsid w:val="001342D2"/>
    <w:rsid w:val="001815B0"/>
    <w:rsid w:val="001B37F2"/>
    <w:rsid w:val="001E396D"/>
    <w:rsid w:val="001E7EC3"/>
    <w:rsid w:val="001F47C6"/>
    <w:rsid w:val="001F4CE4"/>
    <w:rsid w:val="001F6544"/>
    <w:rsid w:val="00231C94"/>
    <w:rsid w:val="002430A2"/>
    <w:rsid w:val="00275EF9"/>
    <w:rsid w:val="00280089"/>
    <w:rsid w:val="0028127C"/>
    <w:rsid w:val="002B05BF"/>
    <w:rsid w:val="0030471E"/>
    <w:rsid w:val="00314BFB"/>
    <w:rsid w:val="00316314"/>
    <w:rsid w:val="00382E2D"/>
    <w:rsid w:val="00383026"/>
    <w:rsid w:val="003842B1"/>
    <w:rsid w:val="003B0437"/>
    <w:rsid w:val="003B2EB5"/>
    <w:rsid w:val="003D7BAD"/>
    <w:rsid w:val="003F235B"/>
    <w:rsid w:val="004056AA"/>
    <w:rsid w:val="00415BF9"/>
    <w:rsid w:val="004473E1"/>
    <w:rsid w:val="00447FC9"/>
    <w:rsid w:val="00466921"/>
    <w:rsid w:val="00481942"/>
    <w:rsid w:val="00486387"/>
    <w:rsid w:val="004B0EC5"/>
    <w:rsid w:val="004B264E"/>
    <w:rsid w:val="004C5F4A"/>
    <w:rsid w:val="004F1AEE"/>
    <w:rsid w:val="00523A4E"/>
    <w:rsid w:val="0053488D"/>
    <w:rsid w:val="005C7A65"/>
    <w:rsid w:val="005F0501"/>
    <w:rsid w:val="00611A16"/>
    <w:rsid w:val="00615B48"/>
    <w:rsid w:val="0065245B"/>
    <w:rsid w:val="00677577"/>
    <w:rsid w:val="00694467"/>
    <w:rsid w:val="006D55D5"/>
    <w:rsid w:val="0070631E"/>
    <w:rsid w:val="007409D3"/>
    <w:rsid w:val="00782168"/>
    <w:rsid w:val="00786810"/>
    <w:rsid w:val="007B1775"/>
    <w:rsid w:val="007D62AE"/>
    <w:rsid w:val="007D7E38"/>
    <w:rsid w:val="008053BB"/>
    <w:rsid w:val="00815753"/>
    <w:rsid w:val="00816987"/>
    <w:rsid w:val="0085548A"/>
    <w:rsid w:val="00866C0D"/>
    <w:rsid w:val="0087271E"/>
    <w:rsid w:val="008A0C91"/>
    <w:rsid w:val="008C06B9"/>
    <w:rsid w:val="008C1EC6"/>
    <w:rsid w:val="008E5FFC"/>
    <w:rsid w:val="008F4ACB"/>
    <w:rsid w:val="00974075"/>
    <w:rsid w:val="00A15D16"/>
    <w:rsid w:val="00A20DB4"/>
    <w:rsid w:val="00A40AC8"/>
    <w:rsid w:val="00A671DA"/>
    <w:rsid w:val="00A7146D"/>
    <w:rsid w:val="00AB6E8A"/>
    <w:rsid w:val="00AE2BCC"/>
    <w:rsid w:val="00AF5BE6"/>
    <w:rsid w:val="00B070B9"/>
    <w:rsid w:val="00B1424D"/>
    <w:rsid w:val="00B31C7F"/>
    <w:rsid w:val="00B51214"/>
    <w:rsid w:val="00B564C8"/>
    <w:rsid w:val="00B74194"/>
    <w:rsid w:val="00B96B9B"/>
    <w:rsid w:val="00BA68CA"/>
    <w:rsid w:val="00BB3532"/>
    <w:rsid w:val="00BF5E80"/>
    <w:rsid w:val="00C04502"/>
    <w:rsid w:val="00C155A3"/>
    <w:rsid w:val="00C949F2"/>
    <w:rsid w:val="00CA0D56"/>
    <w:rsid w:val="00CA45CF"/>
    <w:rsid w:val="00CB16C8"/>
    <w:rsid w:val="00CB2E9C"/>
    <w:rsid w:val="00CF0E29"/>
    <w:rsid w:val="00CF6CBF"/>
    <w:rsid w:val="00CF6FA4"/>
    <w:rsid w:val="00D1463B"/>
    <w:rsid w:val="00D47B9E"/>
    <w:rsid w:val="00D55D2D"/>
    <w:rsid w:val="00D838BB"/>
    <w:rsid w:val="00E36AC7"/>
    <w:rsid w:val="00E404E0"/>
    <w:rsid w:val="00E5610A"/>
    <w:rsid w:val="00EB4E12"/>
    <w:rsid w:val="00F024D4"/>
    <w:rsid w:val="00F04945"/>
    <w:rsid w:val="00F058E9"/>
    <w:rsid w:val="00F06BDD"/>
    <w:rsid w:val="00F177B5"/>
    <w:rsid w:val="00F256EC"/>
    <w:rsid w:val="00F3613F"/>
    <w:rsid w:val="00F411D4"/>
    <w:rsid w:val="00F4122F"/>
    <w:rsid w:val="00F70F5C"/>
    <w:rsid w:val="00FA320F"/>
    <w:rsid w:val="00FB05ED"/>
    <w:rsid w:val="00FD146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95A391"/>
  <w15:docId w15:val="{742D4C78-F8EA-0049-A149-459E2AA5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unhideWhenUsed/>
    <w:qFormat/>
    <w:rsid w:val="001F6544"/>
    <w:pPr>
      <w:keepNext/>
      <w:spacing w:before="200"/>
      <w:outlineLvl w:val="2"/>
    </w:pPr>
    <w:rPr>
      <w:rFonts w:ascii="Verdana" w:hAnsi="Verdana" w:cs="Times New Roman"/>
      <w:b/>
      <w:bCs/>
      <w:color w:val="4F81BD"/>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 w:type="character" w:customStyle="1" w:styleId="Ttulo3Car">
    <w:name w:val="Título 3 Car"/>
    <w:basedOn w:val="Fuentedeprrafopredeter"/>
    <w:link w:val="Ttulo3"/>
    <w:uiPriority w:val="9"/>
    <w:rsid w:val="001F6544"/>
    <w:rPr>
      <w:rFonts w:ascii="Verdana" w:hAnsi="Verdana" w:cs="Times New Roman"/>
      <w:b/>
      <w:b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390</Words>
  <Characters>2150</Characters>
  <Application>Microsoft Office Word</Application>
  <DocSecurity>4</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Teresa Medina</cp:lastModifiedBy>
  <cp:revision>2</cp:revision>
  <cp:lastPrinted>2020-10-08T12:21:00Z</cp:lastPrinted>
  <dcterms:created xsi:type="dcterms:W3CDTF">2020-10-28T09:58:00Z</dcterms:created>
  <dcterms:modified xsi:type="dcterms:W3CDTF">2020-10-28T09:58:00Z</dcterms:modified>
</cp:coreProperties>
</file>